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831" w:rsidRPr="001D7831" w:rsidRDefault="001D7831" w:rsidP="001D783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1D7831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 xml:space="preserve">Egy szennyvízberuházás veszélyei </w:t>
      </w:r>
    </w:p>
    <w:p w:rsidR="001D7831" w:rsidRPr="001D7831" w:rsidRDefault="001D7831" w:rsidP="001D78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7831">
        <w:rPr>
          <w:rFonts w:ascii="Times New Roman" w:eastAsia="Times New Roman" w:hAnsi="Times New Roman" w:cs="Times New Roman"/>
          <w:sz w:val="24"/>
          <w:szCs w:val="24"/>
          <w:lang w:eastAsia="hu-HU"/>
        </w:rPr>
        <w:t>Egy szennyvízberuházás még akkor is rejteget kellemetlen meglepetéseket a lakosság számára, ha azt oly régóta várta a térség lakossága, mint a Tápió-vidéki szennyvízberuházást. Itt most nem is a kivitelezés okozta kellemetlenségekre, sáros utcákra, forgalomkorlátozásokra gondolunk – ezekkel sajnos a végleges helyreállítási munkálatokig együtt kell élnünk -, hanem azokra a negatív jelenségekre, amikre előre nem lehet felkészülni.</w:t>
      </w:r>
    </w:p>
    <w:p w:rsidR="001D7831" w:rsidRPr="001D7831" w:rsidRDefault="001D7831" w:rsidP="001D78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783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Ilyen események például a kivitelezési munkálatokat kísérő kisebb károkozások melyeket elsősorban nem a lakosság, hanem a kivitelezők szenvednek el. Ezek közé tartozik a mobil WC-k, kábelek, cső- és egyéb építési anyagok, üzemanyag eltűnése, esetleg munkagépek eltulajdonítása (ez eddig még nem fordult elő). Ez </w:t>
      </w:r>
      <w:proofErr w:type="gramStart"/>
      <w:r w:rsidRPr="001D7831">
        <w:rPr>
          <w:rFonts w:ascii="Times New Roman" w:eastAsia="Times New Roman" w:hAnsi="Times New Roman" w:cs="Times New Roman"/>
          <w:sz w:val="24"/>
          <w:szCs w:val="24"/>
          <w:lang w:eastAsia="hu-HU"/>
        </w:rPr>
        <w:t>gondolhatnánk</w:t>
      </w:r>
      <w:proofErr w:type="gramEnd"/>
      <w:r w:rsidRPr="001D783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legyen az ő bajuk, figyeljenek jobban. Viszont azon személyek, akik ezeket a cselekményeket </w:t>
      </w:r>
      <w:proofErr w:type="gramStart"/>
      <w:r w:rsidRPr="001D7831">
        <w:rPr>
          <w:rFonts w:ascii="Times New Roman" w:eastAsia="Times New Roman" w:hAnsi="Times New Roman" w:cs="Times New Roman"/>
          <w:sz w:val="24"/>
          <w:szCs w:val="24"/>
          <w:lang w:eastAsia="hu-HU"/>
        </w:rPr>
        <w:t>elkövetik</w:t>
      </w:r>
      <w:proofErr w:type="gramEnd"/>
      <w:r w:rsidRPr="001D783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sajnos kedvet kaphatnak más, már a lakosságot érintő cselekmények elkövetésére is.</w:t>
      </w:r>
      <w:r w:rsidRPr="001D7831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A másik típusú cselekmény, még nem ütötte fel nagy számban a fejét a térségben, az a trükkös lopás kategóriája. Azáltal, hogy idegenek </w:t>
      </w:r>
      <w:proofErr w:type="gramStart"/>
      <w:r w:rsidRPr="001D7831">
        <w:rPr>
          <w:rFonts w:ascii="Times New Roman" w:eastAsia="Times New Roman" w:hAnsi="Times New Roman" w:cs="Times New Roman"/>
          <w:sz w:val="24"/>
          <w:szCs w:val="24"/>
          <w:lang w:eastAsia="hu-HU"/>
        </w:rPr>
        <w:t>dolgoznak</w:t>
      </w:r>
      <w:proofErr w:type="gramEnd"/>
      <w:r w:rsidRPr="001D783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településeken ezt kihasználhatják azok, akik ilyen módszerrel próbálják megrövidíteni lakosainkat.</w:t>
      </w:r>
      <w:r w:rsidRPr="001D7831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Mivel minden ingatlan esetében egyeztetni kell a bekötés helyét a lakossal, így a kivitelező munkatársai mindenkit felkeresnek. Ez természetes folyamat és megelőzi egy előzetes postaládás értesítés. Mivel azonban a kivitelezés csak a kerítésen belül egy méterig szól, így az egyeztetés során nincs szükség a lakóházba történő bejutásra. Legyen gyanús, ha valaki mindenáron be akar menni, hiszen ott nincs dolga.</w:t>
      </w:r>
      <w:r w:rsidRPr="001D7831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Hasonló hivatkozási alap lehet a trükkös tolvajok számára a megváltozott jogszabály, ami miatt más ivóvíz szolgáltató van a településen. Ezek a változások általában nem érintik a korábbi szolgáltatók személyi állományát, tehát rendszerint azokkal a leolvasókkal, szerelőkkel, díjbeszedőkkel találkozik a lakos, mint korábban. És természetesen nekik is van megfelelő igazolványuk.</w:t>
      </w:r>
      <w:r w:rsidRPr="001D7831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A házi bekötésekre is vannak már jelentkező cégek, akik szórólapokkal igyekeznek felhívni magukra a figyelmet. Ezzel kapcsolatban az az észrevételünk, hogy most még nem kell ezzel sietni, mivel még nincs kész a teljes hálózat és így még nem lehet a hálózatra rákötni, valamint a kisrégiós szennyvíztelepek sem készültek még el. A rákötésre egyszerre, várhatóan a 2014-es évben kerülhet majd sor. A települések vezetése, illetve a projekt kedvezményezettje is dolgozik azon, hogy a rákötés a lehető legkisebb terhet rója a lakosságra. Ennek elősegítése érdekében begyűjti, és lakosságának ajánlani fogja azon cégek listáját, amelyek az üzemeltető által is elfogadottan végezhetik ezeket a rákötési munkákat. A kivitelezők jelenleg nem végeznek és nem is végezhetnek ilyen munkákat. A rákötés időpontjáról és pontos feltételeiről </w:t>
      </w:r>
      <w:proofErr w:type="gramStart"/>
      <w:r w:rsidRPr="001D7831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1D783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munkák előrehaladásának függvényében külön értesítjük majd a lakosságot.</w:t>
      </w:r>
      <w:r w:rsidRPr="001D7831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A projekt kedvezményezettje, a </w:t>
      </w:r>
      <w:proofErr w:type="spellStart"/>
      <w:r w:rsidRPr="001D7831">
        <w:rPr>
          <w:rFonts w:ascii="Times New Roman" w:eastAsia="Times New Roman" w:hAnsi="Times New Roman" w:cs="Times New Roman"/>
          <w:sz w:val="24"/>
          <w:szCs w:val="24"/>
          <w:lang w:eastAsia="hu-HU"/>
        </w:rPr>
        <w:t>Tápiómenti</w:t>
      </w:r>
      <w:proofErr w:type="spellEnd"/>
      <w:r w:rsidRPr="001D783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Területfejlesztési Társulás is folyamatosan figyelemmel kíséri a kivitelezés lebonyolítását, tartja a kapcsolatot a településekkel, illetve a helyileg illetékes rendőri szervekkel. Nemcsak a bűnmegelőzés, hanem a majdani nagyobb forgalomkorlátozások miatt is - melyek elsősorban a 31-es főút esetében - lesznek nagy türelmet és hosszabb menetidőt eredményező korlátozások.</w:t>
      </w:r>
      <w:r w:rsidRPr="001D7831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Kérjük, mindenki figyeljen saját és mások értékeire és a beruházás lebonyolításához további türelmet kívánunk.</w:t>
      </w:r>
      <w:r w:rsidRPr="001D7831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Tápió</w:t>
      </w:r>
      <w:r w:rsidRPr="001D7831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PR</w:t>
      </w:r>
    </w:p>
    <w:p w:rsidR="00504BC5" w:rsidRDefault="00504BC5">
      <w:bookmarkStart w:id="0" w:name="_GoBack"/>
      <w:bookmarkEnd w:id="0"/>
    </w:p>
    <w:sectPr w:rsidR="00504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31"/>
    <w:rsid w:val="001D7831"/>
    <w:rsid w:val="0050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FFF3E9-4778-40F9-9282-D6279769E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1D78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1D7831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1D7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9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7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3018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Karácsony Szilvia</dc:creator>
  <cp:keywords/>
  <dc:description/>
  <cp:lastModifiedBy>Karácsony Szilvia</cp:lastModifiedBy>
  <cp:revision>1</cp:revision>
  <dcterms:created xsi:type="dcterms:W3CDTF">2015-09-23T19:09:00Z</dcterms:created>
  <dcterms:modified xsi:type="dcterms:W3CDTF">2015-09-23T19:09:00Z</dcterms:modified>
</cp:coreProperties>
</file>